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D8" w:rsidRDefault="00763A76">
      <w:pPr>
        <w:spacing w:line="240" w:lineRule="auto"/>
        <w:ind w:left="-142"/>
        <w:jc w:val="center"/>
        <w:rPr>
          <w:rFonts w:ascii="TornadoThinC" w:hAnsi="TornadoThinC"/>
          <w:b/>
          <w:bCs/>
          <w:iCs/>
          <w:color w:val="0E7DE0"/>
          <w:sz w:val="16"/>
          <w:szCs w:val="16"/>
          <w:lang w:val="en-US"/>
        </w:rPr>
      </w:pPr>
      <w:r>
        <w:rPr>
          <w:rFonts w:ascii="TornadoThinC" w:hAnsi="TornadoThinC"/>
          <w:b/>
          <w:bCs/>
          <w:iCs/>
          <w:noProof/>
          <w:color w:val="17365D" w:themeColor="text2" w:themeShade="BF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128270</wp:posOffset>
            </wp:positionV>
            <wp:extent cx="1552575" cy="1552575"/>
            <wp:effectExtent l="0" t="0" r="0" b="0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1D8" w:rsidRDefault="00763A76">
      <w:pPr>
        <w:ind w:left="-142"/>
        <w:jc w:val="center"/>
        <w:rPr>
          <w:rFonts w:ascii="TornadoThinC" w:hAnsi="TornadoThinC"/>
          <w:b/>
          <w:bCs/>
          <w:iCs/>
          <w:color w:val="0E7DE0"/>
          <w:sz w:val="48"/>
          <w:szCs w:val="48"/>
        </w:rPr>
      </w:pPr>
      <w:r>
        <w:rPr>
          <w:rFonts w:ascii="TornadoThinC" w:hAnsi="TornadoThinC"/>
          <w:b/>
          <w:bCs/>
          <w:iCs/>
          <w:color w:val="0E7DE0"/>
          <w:sz w:val="48"/>
          <w:szCs w:val="48"/>
        </w:rPr>
        <w:t>Агентство занятости населения Выборгского района</w:t>
      </w:r>
    </w:p>
    <w:p w:rsidR="006E21D8" w:rsidRDefault="00763A76">
      <w:pPr>
        <w:ind w:left="-142"/>
        <w:jc w:val="center"/>
        <w:rPr>
          <w:rFonts w:ascii="TornadoThinC" w:hAnsi="TornadoThinC"/>
          <w:b/>
          <w:bCs/>
          <w:iCs/>
          <w:color w:val="0E7DE0"/>
          <w:sz w:val="48"/>
          <w:szCs w:val="48"/>
        </w:rPr>
      </w:pPr>
      <w:r>
        <w:rPr>
          <w:rFonts w:ascii="TornadoThinC" w:hAnsi="TornadoThinC"/>
          <w:b/>
          <w:bCs/>
          <w:iCs/>
          <w:color w:val="0E7DE0"/>
          <w:sz w:val="48"/>
          <w:szCs w:val="48"/>
        </w:rPr>
        <w:t xml:space="preserve">Санкт-Петербурга приглашает </w:t>
      </w:r>
    </w:p>
    <w:p w:rsidR="006E21D8" w:rsidRDefault="008817D4">
      <w:pPr>
        <w:spacing w:after="0" w:line="240" w:lineRule="auto"/>
        <w:ind w:left="-142"/>
        <w:jc w:val="center"/>
        <w:rPr>
          <w:rFonts w:ascii="TornadoThinC" w:hAnsi="TornadoThinC"/>
          <w:b/>
          <w:bCs/>
          <w:iCs/>
          <w:color w:val="000000" w:themeColor="text1"/>
          <w:sz w:val="72"/>
          <w:szCs w:val="72"/>
        </w:rPr>
      </w:pPr>
      <w:r>
        <w:rPr>
          <w:rFonts w:ascii="TornadoThinC" w:hAnsi="TornadoThinC"/>
          <w:b/>
          <w:bCs/>
          <w:iCs/>
          <w:color w:val="000000" w:themeColor="text1"/>
          <w:sz w:val="72"/>
          <w:szCs w:val="72"/>
        </w:rPr>
        <w:t>03</w:t>
      </w:r>
      <w:r w:rsidR="00763A76">
        <w:rPr>
          <w:rFonts w:ascii="TornadoThinC" w:hAnsi="TornadoThinC"/>
          <w:b/>
          <w:bCs/>
          <w:iCs/>
          <w:color w:val="000000" w:themeColor="text1"/>
          <w:sz w:val="72"/>
          <w:szCs w:val="72"/>
        </w:rPr>
        <w:t xml:space="preserve"> ма</w:t>
      </w:r>
      <w:r>
        <w:rPr>
          <w:rFonts w:ascii="TornadoThinC" w:hAnsi="TornadoThinC"/>
          <w:b/>
          <w:bCs/>
          <w:iCs/>
          <w:color w:val="000000" w:themeColor="text1"/>
          <w:sz w:val="72"/>
          <w:szCs w:val="72"/>
        </w:rPr>
        <w:t>рта</w:t>
      </w:r>
      <w:r w:rsidR="00763A76">
        <w:rPr>
          <w:rFonts w:ascii="TornadoThinC" w:hAnsi="TornadoThinC"/>
          <w:b/>
          <w:bCs/>
          <w:iCs/>
          <w:color w:val="000000" w:themeColor="text1"/>
          <w:sz w:val="72"/>
          <w:szCs w:val="72"/>
        </w:rPr>
        <w:t xml:space="preserve">  201</w:t>
      </w:r>
      <w:r>
        <w:rPr>
          <w:rFonts w:ascii="TornadoThinC" w:hAnsi="TornadoThinC"/>
          <w:b/>
          <w:bCs/>
          <w:iCs/>
          <w:color w:val="000000" w:themeColor="text1"/>
          <w:sz w:val="72"/>
          <w:szCs w:val="72"/>
        </w:rPr>
        <w:t>6</w:t>
      </w:r>
      <w:r w:rsidR="00763A76">
        <w:rPr>
          <w:rFonts w:ascii="TornadoThinC" w:hAnsi="TornadoThinC"/>
          <w:b/>
          <w:bCs/>
          <w:iCs/>
          <w:color w:val="000000" w:themeColor="text1"/>
          <w:sz w:val="72"/>
          <w:szCs w:val="72"/>
        </w:rPr>
        <w:t xml:space="preserve"> г.</w:t>
      </w:r>
    </w:p>
    <w:p w:rsidR="006E21D8" w:rsidRDefault="00763A76">
      <w:pPr>
        <w:spacing w:after="0" w:line="240" w:lineRule="auto"/>
        <w:ind w:right="-2" w:firstLine="720"/>
        <w:jc w:val="center"/>
        <w:rPr>
          <w:rFonts w:ascii="Verdana" w:eastAsia="Times New Roman" w:hAnsi="Verdana" w:cs="Times New Roman"/>
          <w:color w:val="0070C0"/>
          <w:sz w:val="40"/>
          <w:szCs w:val="40"/>
          <w:lang w:eastAsia="ru-RU"/>
        </w:rPr>
      </w:pPr>
      <w:r>
        <w:rPr>
          <w:rFonts w:ascii="Verdana" w:eastAsia="Times New Roman" w:hAnsi="Verdana" w:cs="Times New Roman"/>
          <w:color w:val="0070C0"/>
          <w:sz w:val="40"/>
          <w:szCs w:val="40"/>
          <w:lang w:eastAsia="ru-RU"/>
        </w:rPr>
        <w:t>несовершеннолетних граждан</w:t>
      </w:r>
    </w:p>
    <w:p w:rsidR="006E21D8" w:rsidRDefault="00763A76">
      <w:pPr>
        <w:spacing w:after="0" w:line="240" w:lineRule="auto"/>
        <w:ind w:right="-2" w:firstLine="720"/>
        <w:jc w:val="center"/>
        <w:rPr>
          <w:rFonts w:ascii="Verdana" w:eastAsia="Times New Roman" w:hAnsi="Verdana" w:cs="Times New Roman"/>
          <w:color w:val="0070C0"/>
          <w:sz w:val="40"/>
          <w:szCs w:val="40"/>
          <w:lang w:eastAsia="ru-RU"/>
        </w:rPr>
      </w:pPr>
      <w:r>
        <w:rPr>
          <w:rFonts w:ascii="Verdana" w:eastAsia="Times New Roman" w:hAnsi="Verdana" w:cs="Times New Roman"/>
          <w:color w:val="0070C0"/>
          <w:sz w:val="40"/>
          <w:szCs w:val="40"/>
          <w:lang w:eastAsia="ru-RU"/>
        </w:rPr>
        <w:t>в возрасте от 14 до 18 лет</w:t>
      </w:r>
    </w:p>
    <w:p w:rsidR="006E21D8" w:rsidRDefault="00763A76">
      <w:pPr>
        <w:spacing w:after="0" w:line="240" w:lineRule="auto"/>
        <w:ind w:right="-2" w:firstLine="720"/>
        <w:jc w:val="center"/>
        <w:rPr>
          <w:rFonts w:ascii="Verdana" w:eastAsia="Times New Roman" w:hAnsi="Verdana" w:cs="Times New Roman"/>
          <w:color w:val="0070C0"/>
          <w:sz w:val="40"/>
          <w:szCs w:val="40"/>
          <w:lang w:eastAsia="ru-RU"/>
        </w:rPr>
      </w:pPr>
      <w:r>
        <w:rPr>
          <w:rFonts w:ascii="Verdana" w:eastAsia="Times New Roman" w:hAnsi="Verdana" w:cs="Times New Roman"/>
          <w:color w:val="0070C0"/>
          <w:sz w:val="40"/>
          <w:szCs w:val="40"/>
          <w:lang w:eastAsia="ru-RU"/>
        </w:rPr>
        <w:t xml:space="preserve">на </w:t>
      </w:r>
      <w:r w:rsidRPr="008817D4">
        <w:rPr>
          <w:rFonts w:ascii="Verdana" w:eastAsia="Times New Roman" w:hAnsi="Verdana" w:cs="Times New Roman"/>
          <w:b/>
          <w:color w:val="FF0000"/>
          <w:sz w:val="40"/>
          <w:szCs w:val="40"/>
          <w:u w:val="single"/>
          <w:lang w:eastAsia="ru-RU"/>
        </w:rPr>
        <w:t>«День открытых дверей»</w:t>
      </w:r>
    </w:p>
    <w:p w:rsidR="006E21D8" w:rsidRDefault="006E21D8">
      <w:pPr>
        <w:spacing w:after="0" w:line="240" w:lineRule="auto"/>
        <w:ind w:right="-2" w:firstLine="72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6E21D8" w:rsidRDefault="00763A76">
      <w:pPr>
        <w:spacing w:after="0" w:line="240" w:lineRule="auto"/>
        <w:ind w:right="-2" w:firstLine="720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sz w:val="36"/>
          <w:szCs w:val="36"/>
          <w:lang w:eastAsia="ru-RU"/>
        </w:rPr>
        <w:t xml:space="preserve">В рамках «Дня открытых дверей» состоится знакомство с Агентством занятости </w:t>
      </w:r>
      <w:r>
        <w:rPr>
          <w:rFonts w:ascii="Verdana" w:eastAsia="Times New Roman" w:hAnsi="Verdana" w:cs="Times New Roman"/>
          <w:sz w:val="36"/>
          <w:szCs w:val="36"/>
          <w:lang w:eastAsia="ru-RU"/>
        </w:rPr>
        <w:t>населения Выборгского района Санкт-Петербурга, информирование об услугах службы занятости, в том числе, об организации временной занятости несовершеннолетних граждан в возрасте от 14 до 18 лет в свободное от учебы время и в летний период;</w:t>
      </w:r>
    </w:p>
    <w:p w:rsidR="006E21D8" w:rsidRDefault="00763A76">
      <w:pPr>
        <w:spacing w:after="0" w:line="240" w:lineRule="auto"/>
        <w:ind w:right="-2"/>
        <w:jc w:val="both"/>
        <w:rPr>
          <w:rFonts w:ascii="Verdana" w:eastAsia="Times New Roman" w:hAnsi="Verdana" w:cs="Times New Roman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sz w:val="36"/>
          <w:szCs w:val="36"/>
          <w:lang w:eastAsia="ru-RU"/>
        </w:rPr>
        <w:t>профориентация не</w:t>
      </w:r>
      <w:r>
        <w:rPr>
          <w:rFonts w:ascii="Verdana" w:eastAsia="Times New Roman" w:hAnsi="Verdana" w:cs="Times New Roman"/>
          <w:sz w:val="36"/>
          <w:szCs w:val="36"/>
          <w:lang w:eastAsia="ru-RU"/>
        </w:rPr>
        <w:t>совершеннолетних граждан в режиме экспресс – диагностики.</w:t>
      </w:r>
    </w:p>
    <w:p w:rsidR="006E21D8" w:rsidRDefault="00763A76">
      <w:pPr>
        <w:tabs>
          <w:tab w:val="left" w:pos="426"/>
        </w:tabs>
        <w:spacing w:after="0" w:line="240" w:lineRule="auto"/>
        <w:ind w:right="-2" w:firstLine="426"/>
        <w:jc w:val="both"/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</w:pPr>
      <w:bookmarkStart w:id="0" w:name="_GoBack"/>
      <w:r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t>Подростки смогут ознакомиться с миром профессий и получат консультацию о возможности обучения по направлению службы занятости.</w:t>
      </w:r>
    </w:p>
    <w:bookmarkEnd w:id="0"/>
    <w:p w:rsidR="006E21D8" w:rsidRDefault="006E21D8">
      <w:pPr>
        <w:spacing w:after="0" w:line="240" w:lineRule="auto"/>
        <w:ind w:left="-142"/>
        <w:jc w:val="center"/>
        <w:rPr>
          <w:rFonts w:ascii="TornadoThinC" w:eastAsia="Calibri" w:hAnsi="TornadoThinC" w:cs="Times New Roman"/>
          <w:b/>
          <w:bCs/>
          <w:iCs/>
          <w:color w:val="000000" w:themeColor="text1"/>
          <w:sz w:val="44"/>
          <w:szCs w:val="44"/>
        </w:rPr>
      </w:pPr>
    </w:p>
    <w:p w:rsidR="006E21D8" w:rsidRDefault="008817D4" w:rsidP="008817D4">
      <w:pPr>
        <w:jc w:val="center"/>
        <w:rPr>
          <w:rFonts w:ascii="Verdana" w:eastAsia="Calibri" w:hAnsi="Verdana" w:cs="Times New Roman"/>
          <w:b/>
          <w:sz w:val="40"/>
          <w:szCs w:val="40"/>
          <w:u w:val="single"/>
        </w:rPr>
      </w:pPr>
      <w:r>
        <w:rPr>
          <w:rFonts w:ascii="Verdana" w:eastAsia="Times New Roman" w:hAnsi="Verdana" w:cs="Times New Roman"/>
          <w:b/>
          <w:sz w:val="40"/>
          <w:szCs w:val="40"/>
          <w:u w:val="single"/>
          <w:lang w:eastAsia="ru-RU"/>
        </w:rPr>
        <w:t xml:space="preserve">Время </w:t>
      </w:r>
      <w:r w:rsidR="00763A76">
        <w:rPr>
          <w:rFonts w:ascii="Verdana" w:eastAsia="Times New Roman" w:hAnsi="Verdana" w:cs="Times New Roman"/>
          <w:b/>
          <w:sz w:val="40"/>
          <w:szCs w:val="40"/>
          <w:u w:val="single"/>
          <w:lang w:eastAsia="ru-RU"/>
        </w:rPr>
        <w:t xml:space="preserve"> про</w:t>
      </w:r>
      <w:r>
        <w:rPr>
          <w:rFonts w:ascii="Verdana" w:eastAsia="Times New Roman" w:hAnsi="Verdana" w:cs="Times New Roman"/>
          <w:b/>
          <w:sz w:val="40"/>
          <w:szCs w:val="40"/>
          <w:u w:val="single"/>
          <w:lang w:eastAsia="ru-RU"/>
        </w:rPr>
        <w:t xml:space="preserve">ведения </w:t>
      </w:r>
      <w:r>
        <w:rPr>
          <w:rFonts w:ascii="Verdana" w:eastAsia="Calibri" w:hAnsi="Verdana" w:cs="Times New Roman"/>
          <w:b/>
          <w:sz w:val="40"/>
          <w:szCs w:val="40"/>
          <w:u w:val="single"/>
        </w:rPr>
        <w:t>с</w:t>
      </w:r>
      <w:r w:rsidR="00763A76">
        <w:rPr>
          <w:rFonts w:ascii="Verdana" w:eastAsia="Calibri" w:hAnsi="Verdana" w:cs="Times New Roman"/>
          <w:b/>
          <w:sz w:val="40"/>
          <w:szCs w:val="40"/>
          <w:u w:val="single"/>
        </w:rPr>
        <w:t xml:space="preserve">  1</w:t>
      </w:r>
      <w:r>
        <w:rPr>
          <w:rFonts w:ascii="Verdana" w:eastAsia="Calibri" w:hAnsi="Verdana" w:cs="Times New Roman"/>
          <w:b/>
          <w:sz w:val="40"/>
          <w:szCs w:val="40"/>
          <w:u w:val="single"/>
        </w:rPr>
        <w:t>6</w:t>
      </w:r>
      <w:r w:rsidR="00763A76">
        <w:rPr>
          <w:rFonts w:ascii="Verdana" w:eastAsia="Calibri" w:hAnsi="Verdana" w:cs="Times New Roman"/>
          <w:b/>
          <w:sz w:val="40"/>
          <w:szCs w:val="40"/>
          <w:u w:val="single"/>
        </w:rPr>
        <w:t>.00</w:t>
      </w:r>
      <w:r>
        <w:rPr>
          <w:rFonts w:ascii="Verdana" w:eastAsia="Calibri" w:hAnsi="Verdana" w:cs="Times New Roman"/>
          <w:b/>
          <w:sz w:val="40"/>
          <w:szCs w:val="40"/>
          <w:u w:val="single"/>
        </w:rPr>
        <w:t xml:space="preserve"> до 19</w:t>
      </w:r>
      <w:r w:rsidR="00763A76">
        <w:rPr>
          <w:rFonts w:ascii="Verdana" w:eastAsia="Calibri" w:hAnsi="Verdana" w:cs="Times New Roman"/>
          <w:b/>
          <w:sz w:val="40"/>
          <w:szCs w:val="40"/>
          <w:u w:val="single"/>
        </w:rPr>
        <w:t>.00</w:t>
      </w:r>
      <w:r>
        <w:rPr>
          <w:rFonts w:ascii="Verdana" w:eastAsia="Calibri" w:hAnsi="Verdana" w:cs="Times New Roman"/>
          <w:b/>
          <w:sz w:val="40"/>
          <w:szCs w:val="40"/>
          <w:u w:val="single"/>
        </w:rPr>
        <w:t xml:space="preserve"> час.</w:t>
      </w:r>
    </w:p>
    <w:p w:rsidR="006E21D8" w:rsidRDefault="00763A76" w:rsidP="008817D4">
      <w:pPr>
        <w:jc w:val="center"/>
        <w:rPr>
          <w:rFonts w:ascii="Verdana" w:eastAsia="Calibri" w:hAnsi="Verdana" w:cs="Times New Roman"/>
          <w:b/>
          <w:sz w:val="36"/>
          <w:szCs w:val="36"/>
          <w:u w:val="single"/>
        </w:rPr>
      </w:pPr>
      <w:r>
        <w:rPr>
          <w:rFonts w:ascii="Verdana" w:eastAsia="Calibri" w:hAnsi="Verdana" w:cs="Times New Roman"/>
          <w:b/>
          <w:sz w:val="36"/>
          <w:szCs w:val="36"/>
          <w:u w:val="single"/>
        </w:rPr>
        <w:t>Место проведения:</w:t>
      </w:r>
    </w:p>
    <w:p w:rsidR="008817D4" w:rsidRDefault="008817D4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ул. Смолячкова</w:t>
      </w:r>
      <w:r w:rsidR="00763A76">
        <w:rPr>
          <w:rFonts w:ascii="Times New Roman" w:hAnsi="Times New Roman" w:cs="Times New Roman"/>
          <w:sz w:val="52"/>
          <w:szCs w:val="52"/>
        </w:rPr>
        <w:t xml:space="preserve">, дом </w:t>
      </w:r>
      <w:r w:rsidR="00763A76">
        <w:rPr>
          <w:rFonts w:ascii="Times New Roman" w:hAnsi="Times New Roman" w:cs="Times New Roman"/>
          <w:sz w:val="52"/>
          <w:szCs w:val="52"/>
        </w:rPr>
        <w:t>1</w:t>
      </w:r>
      <w:r>
        <w:rPr>
          <w:rFonts w:ascii="Times New Roman" w:hAnsi="Times New Roman" w:cs="Times New Roman"/>
          <w:sz w:val="52"/>
          <w:szCs w:val="52"/>
        </w:rPr>
        <w:t>4</w:t>
      </w:r>
      <w:r w:rsidR="00763A76">
        <w:rPr>
          <w:rFonts w:ascii="Times New Roman" w:hAnsi="Times New Roman" w:cs="Times New Roman"/>
          <w:sz w:val="52"/>
          <w:szCs w:val="52"/>
        </w:rPr>
        <w:t xml:space="preserve">, </w:t>
      </w:r>
      <w:r>
        <w:rPr>
          <w:rFonts w:ascii="Times New Roman" w:hAnsi="Times New Roman" w:cs="Times New Roman"/>
          <w:sz w:val="52"/>
          <w:szCs w:val="52"/>
        </w:rPr>
        <w:t>корп. 3, лит. Г</w:t>
      </w:r>
    </w:p>
    <w:p w:rsidR="006E21D8" w:rsidRPr="008817D4" w:rsidRDefault="00763A76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каб. № </w:t>
      </w:r>
      <w:r w:rsidR="008817D4">
        <w:rPr>
          <w:rFonts w:ascii="Times New Roman" w:hAnsi="Times New Roman" w:cs="Times New Roman"/>
          <w:sz w:val="52"/>
          <w:szCs w:val="52"/>
        </w:rPr>
        <w:t>20</w:t>
      </w:r>
    </w:p>
    <w:p w:rsidR="006E21D8" w:rsidRDefault="00763A76">
      <w:pPr>
        <w:spacing w:line="240" w:lineRule="auto"/>
        <w:jc w:val="center"/>
        <w:rPr>
          <w:rFonts w:ascii="Verdana" w:hAnsi="Verdana"/>
          <w:b/>
          <w:color w:val="FF0000"/>
          <w:sz w:val="36"/>
          <w:szCs w:val="36"/>
        </w:rPr>
      </w:pPr>
      <w:r>
        <w:rPr>
          <w:rFonts w:ascii="Verdana" w:hAnsi="Verdana"/>
          <w:b/>
          <w:color w:val="FF0000"/>
          <w:sz w:val="36"/>
          <w:szCs w:val="36"/>
        </w:rPr>
        <w:t xml:space="preserve">Тел. </w:t>
      </w:r>
      <w:r w:rsidR="008817D4">
        <w:rPr>
          <w:rFonts w:ascii="Verdana" w:hAnsi="Verdana"/>
          <w:b/>
          <w:color w:val="FF0000"/>
          <w:sz w:val="36"/>
          <w:szCs w:val="36"/>
        </w:rPr>
        <w:t>320-06-51 , 320-06-53</w:t>
      </w:r>
    </w:p>
    <w:p w:rsidR="008817D4" w:rsidRPr="008817D4" w:rsidRDefault="008817D4">
      <w:pPr>
        <w:spacing w:line="240" w:lineRule="auto"/>
        <w:jc w:val="center"/>
        <w:rPr>
          <w:rFonts w:ascii="Verdana" w:hAnsi="Verdana"/>
          <w:b/>
          <w:color w:val="FF0000"/>
          <w:sz w:val="36"/>
          <w:szCs w:val="36"/>
        </w:rPr>
      </w:pPr>
      <w:r>
        <w:rPr>
          <w:rFonts w:ascii="Verdana" w:hAnsi="Verdana"/>
          <w:b/>
          <w:color w:val="FF0000"/>
          <w:sz w:val="36"/>
          <w:szCs w:val="36"/>
        </w:rPr>
        <w:t>доб. 4419, 4442, 4412</w:t>
      </w:r>
    </w:p>
    <w:sectPr w:rsidR="008817D4" w:rsidRPr="008817D4" w:rsidSect="006E21D8">
      <w:pgSz w:w="11906" w:h="16838"/>
      <w:pgMar w:top="426" w:right="707" w:bottom="426" w:left="709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1D8" w:rsidRDefault="00763A76">
      <w:pPr>
        <w:spacing w:after="0" w:line="240" w:lineRule="auto"/>
      </w:pPr>
      <w:r>
        <w:separator/>
      </w:r>
    </w:p>
  </w:endnote>
  <w:endnote w:type="continuationSeparator" w:id="0">
    <w:p w:rsidR="006E21D8" w:rsidRDefault="0076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ornadoThinC">
    <w:altName w:val="Arial"/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1D8" w:rsidRDefault="00763A76">
      <w:pPr>
        <w:spacing w:after="0" w:line="240" w:lineRule="auto"/>
      </w:pPr>
      <w:r>
        <w:separator/>
      </w:r>
    </w:p>
  </w:footnote>
  <w:footnote w:type="continuationSeparator" w:id="0">
    <w:p w:rsidR="006E21D8" w:rsidRDefault="00763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B8F"/>
    <w:multiLevelType w:val="hybridMultilevel"/>
    <w:tmpl w:val="D65AD4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873459"/>
    <w:multiLevelType w:val="hybridMultilevel"/>
    <w:tmpl w:val="FD50A3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8C41219"/>
    <w:multiLevelType w:val="hybridMultilevel"/>
    <w:tmpl w:val="81D2F88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1D8"/>
    <w:rsid w:val="006E21D8"/>
    <w:rsid w:val="00763A76"/>
    <w:rsid w:val="00881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1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21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E2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21D8"/>
  </w:style>
  <w:style w:type="paragraph" w:styleId="a9">
    <w:name w:val="footer"/>
    <w:basedOn w:val="a"/>
    <w:link w:val="aa"/>
    <w:uiPriority w:val="99"/>
    <w:unhideWhenUsed/>
    <w:rsid w:val="006E2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2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Rodionova_EI</dc:creator>
  <cp:lastModifiedBy>glusheckaya</cp:lastModifiedBy>
  <cp:revision>32</cp:revision>
  <cp:lastPrinted>2016-02-19T10:58:00Z</cp:lastPrinted>
  <dcterms:created xsi:type="dcterms:W3CDTF">2013-03-29T10:35:00Z</dcterms:created>
  <dcterms:modified xsi:type="dcterms:W3CDTF">2016-02-19T12:13:00Z</dcterms:modified>
</cp:coreProperties>
</file>